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4A" w:rsidRPr="00AC0BB4" w:rsidRDefault="0014464A" w:rsidP="0014464A">
      <w:pPr>
        <w:spacing w:after="0"/>
        <w:rPr>
          <w:sz w:val="24"/>
          <w:szCs w:val="24"/>
        </w:rPr>
      </w:pPr>
    </w:p>
    <w:p w:rsidR="00E75686" w:rsidRDefault="00E75686" w:rsidP="00460C62">
      <w:pPr>
        <w:spacing w:after="0"/>
        <w:jc w:val="center"/>
        <w:rPr>
          <w:b/>
          <w:sz w:val="24"/>
          <w:szCs w:val="24"/>
        </w:rPr>
      </w:pPr>
      <w:r>
        <w:rPr>
          <w:b/>
          <w:sz w:val="24"/>
          <w:szCs w:val="24"/>
        </w:rPr>
        <w:t>Minutes of the Regular Meeting of the Board of Directors of</w:t>
      </w:r>
    </w:p>
    <w:p w:rsidR="00E75686" w:rsidRDefault="00E75686" w:rsidP="00460C62">
      <w:pPr>
        <w:spacing w:after="0"/>
        <w:jc w:val="center"/>
        <w:rPr>
          <w:b/>
          <w:sz w:val="24"/>
          <w:szCs w:val="24"/>
        </w:rPr>
      </w:pPr>
      <w:r>
        <w:rPr>
          <w:b/>
          <w:sz w:val="24"/>
          <w:szCs w:val="24"/>
        </w:rPr>
        <w:t>California Fire Safe Council</w:t>
      </w:r>
    </w:p>
    <w:p w:rsidR="00E75686" w:rsidRDefault="00E75686" w:rsidP="00460C62">
      <w:pPr>
        <w:spacing w:after="0"/>
        <w:jc w:val="center"/>
        <w:rPr>
          <w:b/>
          <w:sz w:val="24"/>
          <w:szCs w:val="24"/>
        </w:rPr>
      </w:pPr>
      <w:r>
        <w:rPr>
          <w:b/>
          <w:sz w:val="24"/>
          <w:szCs w:val="24"/>
        </w:rPr>
        <w:t>February 6, 2014</w:t>
      </w:r>
    </w:p>
    <w:p w:rsidR="00E75686" w:rsidRPr="00AC0BB4" w:rsidRDefault="00E75686" w:rsidP="00460C62">
      <w:pPr>
        <w:spacing w:after="0"/>
        <w:jc w:val="center"/>
        <w:rPr>
          <w:b/>
          <w:sz w:val="24"/>
          <w:szCs w:val="24"/>
        </w:rPr>
      </w:pPr>
      <w:r>
        <w:rPr>
          <w:b/>
          <w:sz w:val="24"/>
          <w:szCs w:val="24"/>
        </w:rPr>
        <w:t>At Forest Service Training Center, McClellan (Cerro Grande Room)</w:t>
      </w:r>
    </w:p>
    <w:p w:rsidR="00231286" w:rsidRPr="00AC0BB4" w:rsidRDefault="00231286" w:rsidP="0014464A">
      <w:pPr>
        <w:spacing w:after="0"/>
        <w:jc w:val="center"/>
        <w:rPr>
          <w:b/>
          <w:sz w:val="24"/>
          <w:szCs w:val="24"/>
        </w:rPr>
      </w:pPr>
    </w:p>
    <w:p w:rsidR="00E75686" w:rsidRDefault="00E75686" w:rsidP="00231286">
      <w:pPr>
        <w:rPr>
          <w:b/>
          <w:sz w:val="24"/>
          <w:szCs w:val="24"/>
        </w:rPr>
      </w:pPr>
      <w:r w:rsidRPr="00E75686">
        <w:rPr>
          <w:b/>
          <w:sz w:val="24"/>
          <w:szCs w:val="24"/>
        </w:rPr>
        <w:t>The following directors were present</w:t>
      </w:r>
      <w:r>
        <w:rPr>
          <w:b/>
          <w:sz w:val="24"/>
          <w:szCs w:val="24"/>
        </w:rPr>
        <w:t>/absent* (*indicates absence)</w:t>
      </w:r>
    </w:p>
    <w:p w:rsidR="00231286" w:rsidRPr="00E75686" w:rsidRDefault="00E75686" w:rsidP="00231286">
      <w:pPr>
        <w:rPr>
          <w:b/>
          <w:sz w:val="24"/>
          <w:szCs w:val="24"/>
        </w:rPr>
      </w:pPr>
      <w:r w:rsidRPr="00E75686">
        <w:rPr>
          <w:b/>
          <w:sz w:val="24"/>
          <w:szCs w:val="24"/>
        </w:rPr>
        <w:t xml:space="preserve"> </w:t>
      </w:r>
      <w:r w:rsidR="00231286" w:rsidRPr="00AC0BB4">
        <w:rPr>
          <w:sz w:val="24"/>
          <w:szCs w:val="24"/>
        </w:rPr>
        <w:t xml:space="preserve">Pat Kidder, Kate Dargan, Frank Stewart, David Horne, Jerry Davies, Pat Frost, </w:t>
      </w:r>
      <w:r w:rsidR="009E5B32" w:rsidRPr="00AC0BB4">
        <w:rPr>
          <w:sz w:val="24"/>
          <w:szCs w:val="24"/>
        </w:rPr>
        <w:t xml:space="preserve">Troy Whitman, Dave </w:t>
      </w:r>
      <w:r>
        <w:rPr>
          <w:sz w:val="24"/>
          <w:szCs w:val="24"/>
        </w:rPr>
        <w:t xml:space="preserve">Bischel, </w:t>
      </w:r>
      <w:r w:rsidR="00231286" w:rsidRPr="00AC0BB4">
        <w:rPr>
          <w:sz w:val="24"/>
          <w:szCs w:val="24"/>
        </w:rPr>
        <w:t>Neil Fisher</w:t>
      </w:r>
      <w:r>
        <w:rPr>
          <w:sz w:val="24"/>
          <w:szCs w:val="24"/>
        </w:rPr>
        <w:t xml:space="preserve">, </w:t>
      </w:r>
      <w:r w:rsidR="00231286" w:rsidRPr="00AC0BB4">
        <w:rPr>
          <w:b/>
          <w:color w:val="FF0000"/>
          <w:sz w:val="24"/>
          <w:szCs w:val="24"/>
        </w:rPr>
        <w:t xml:space="preserve"> </w:t>
      </w:r>
      <w:r w:rsidRPr="00AC0BB4">
        <w:rPr>
          <w:sz w:val="24"/>
          <w:szCs w:val="24"/>
        </w:rPr>
        <w:t>J Lopez</w:t>
      </w:r>
      <w:r>
        <w:rPr>
          <w:sz w:val="24"/>
          <w:szCs w:val="24"/>
        </w:rPr>
        <w:t xml:space="preserve">* and </w:t>
      </w:r>
      <w:r w:rsidRPr="00AC0BB4">
        <w:rPr>
          <w:sz w:val="24"/>
          <w:szCs w:val="24"/>
        </w:rPr>
        <w:t>Jay Watson</w:t>
      </w:r>
      <w:r>
        <w:rPr>
          <w:sz w:val="24"/>
          <w:szCs w:val="24"/>
        </w:rPr>
        <w:t>*.</w:t>
      </w:r>
    </w:p>
    <w:p w:rsidR="00231286" w:rsidRPr="00AC0BB4" w:rsidRDefault="00E75686" w:rsidP="00231286">
      <w:pPr>
        <w:rPr>
          <w:sz w:val="24"/>
          <w:szCs w:val="24"/>
        </w:rPr>
      </w:pPr>
      <w:r>
        <w:rPr>
          <w:b/>
          <w:sz w:val="24"/>
          <w:szCs w:val="24"/>
        </w:rPr>
        <w:t>The following members of s</w:t>
      </w:r>
      <w:r w:rsidR="00231286" w:rsidRPr="00AC0BB4">
        <w:rPr>
          <w:b/>
          <w:sz w:val="24"/>
          <w:szCs w:val="24"/>
        </w:rPr>
        <w:t>taff</w:t>
      </w:r>
      <w:r>
        <w:rPr>
          <w:b/>
          <w:sz w:val="24"/>
          <w:szCs w:val="24"/>
        </w:rPr>
        <w:t xml:space="preserve"> were present</w:t>
      </w:r>
      <w:r w:rsidR="00231286" w:rsidRPr="00AC0BB4">
        <w:rPr>
          <w:b/>
          <w:sz w:val="24"/>
          <w:szCs w:val="24"/>
        </w:rPr>
        <w:t>:</w:t>
      </w:r>
      <w:r w:rsidR="00231286" w:rsidRPr="00AC0BB4">
        <w:rPr>
          <w:sz w:val="24"/>
          <w:szCs w:val="24"/>
        </w:rPr>
        <w:t xml:space="preserve"> </w:t>
      </w:r>
      <w:r w:rsidR="00095756">
        <w:rPr>
          <w:sz w:val="24"/>
          <w:szCs w:val="24"/>
        </w:rPr>
        <w:t xml:space="preserve">Margaret Grayson, Amber Gardner, Liron Galliano </w:t>
      </w:r>
      <w:r w:rsidR="00231286" w:rsidRPr="00AC0BB4">
        <w:rPr>
          <w:sz w:val="24"/>
          <w:szCs w:val="24"/>
        </w:rPr>
        <w:t>and Dan Lang</w:t>
      </w:r>
      <w:r w:rsidR="007B1BCF">
        <w:rPr>
          <w:sz w:val="24"/>
          <w:szCs w:val="24"/>
        </w:rPr>
        <w:t>.</w:t>
      </w:r>
    </w:p>
    <w:p w:rsidR="00231286" w:rsidRPr="007B1BCF" w:rsidRDefault="007B1BCF" w:rsidP="00231286">
      <w:pPr>
        <w:rPr>
          <w:b/>
          <w:sz w:val="24"/>
          <w:szCs w:val="24"/>
        </w:rPr>
      </w:pPr>
      <w:r w:rsidRPr="007B1BCF">
        <w:rPr>
          <w:b/>
          <w:sz w:val="24"/>
          <w:szCs w:val="24"/>
        </w:rPr>
        <w:t>The following guests were present:</w:t>
      </w:r>
    </w:p>
    <w:p w:rsidR="00720595" w:rsidRPr="00D559F8" w:rsidRDefault="000E1F86" w:rsidP="007B1BCF">
      <w:pPr>
        <w:spacing w:after="0"/>
        <w:rPr>
          <w:sz w:val="24"/>
          <w:szCs w:val="24"/>
        </w:rPr>
      </w:pPr>
      <w:r w:rsidRPr="000E1F86">
        <w:rPr>
          <w:sz w:val="24"/>
          <w:szCs w:val="24"/>
        </w:rPr>
        <w:t xml:space="preserve">Nick </w:t>
      </w:r>
      <w:r w:rsidR="007B1BCF">
        <w:rPr>
          <w:sz w:val="24"/>
          <w:szCs w:val="24"/>
        </w:rPr>
        <w:t>Goulette (</w:t>
      </w:r>
      <w:r w:rsidRPr="000E1F86">
        <w:rPr>
          <w:sz w:val="24"/>
          <w:szCs w:val="24"/>
        </w:rPr>
        <w:t>Watershed Research and Training Center</w:t>
      </w:r>
      <w:r w:rsidR="007B1BCF">
        <w:rPr>
          <w:sz w:val="24"/>
          <w:szCs w:val="24"/>
        </w:rPr>
        <w:t>); Joanne Drummond (</w:t>
      </w:r>
      <w:r w:rsidR="00264EBA">
        <w:rPr>
          <w:sz w:val="24"/>
          <w:szCs w:val="24"/>
        </w:rPr>
        <w:t xml:space="preserve">Fire Safe Council of </w:t>
      </w:r>
      <w:r w:rsidR="00720595" w:rsidRPr="00720595">
        <w:rPr>
          <w:sz w:val="24"/>
          <w:szCs w:val="24"/>
        </w:rPr>
        <w:t>Nevada County</w:t>
      </w:r>
      <w:r w:rsidR="007B1BCF">
        <w:rPr>
          <w:sz w:val="24"/>
          <w:szCs w:val="24"/>
        </w:rPr>
        <w:t xml:space="preserve">); </w:t>
      </w:r>
      <w:r>
        <w:rPr>
          <w:sz w:val="24"/>
          <w:szCs w:val="24"/>
        </w:rPr>
        <w:t xml:space="preserve">Rick </w:t>
      </w:r>
      <w:r w:rsidR="00A24B44">
        <w:rPr>
          <w:sz w:val="24"/>
          <w:szCs w:val="24"/>
        </w:rPr>
        <w:t>Nolle</w:t>
      </w:r>
      <w:r w:rsidR="007B1BCF">
        <w:rPr>
          <w:sz w:val="24"/>
          <w:szCs w:val="24"/>
        </w:rPr>
        <w:t xml:space="preserve"> (</w:t>
      </w:r>
      <w:r w:rsidR="001E5532">
        <w:rPr>
          <w:sz w:val="24"/>
          <w:szCs w:val="24"/>
        </w:rPr>
        <w:t>Nevada County Fire Safe Counci</w:t>
      </w:r>
      <w:r>
        <w:rPr>
          <w:sz w:val="24"/>
          <w:szCs w:val="24"/>
        </w:rPr>
        <w:t>l</w:t>
      </w:r>
      <w:r w:rsidR="007B1BCF">
        <w:rPr>
          <w:sz w:val="24"/>
          <w:szCs w:val="24"/>
        </w:rPr>
        <w:t xml:space="preserve">); </w:t>
      </w:r>
      <w:r w:rsidR="00E75686">
        <w:rPr>
          <w:sz w:val="24"/>
          <w:szCs w:val="24"/>
        </w:rPr>
        <w:t>Edith Hannigan</w:t>
      </w:r>
      <w:r w:rsidR="007B1BCF">
        <w:rPr>
          <w:sz w:val="24"/>
          <w:szCs w:val="24"/>
        </w:rPr>
        <w:t xml:space="preserve"> (</w:t>
      </w:r>
      <w:r w:rsidR="00D559F8">
        <w:rPr>
          <w:sz w:val="24"/>
          <w:szCs w:val="24"/>
        </w:rPr>
        <w:t>California Board of Forestry</w:t>
      </w:r>
      <w:r w:rsidR="007B1BCF">
        <w:rPr>
          <w:sz w:val="24"/>
          <w:szCs w:val="24"/>
        </w:rPr>
        <w:t xml:space="preserve">); and </w:t>
      </w:r>
      <w:r w:rsidR="00D559F8">
        <w:rPr>
          <w:sz w:val="24"/>
          <w:szCs w:val="24"/>
        </w:rPr>
        <w:t xml:space="preserve">Mike </w:t>
      </w:r>
      <w:r w:rsidR="00456569">
        <w:rPr>
          <w:sz w:val="24"/>
          <w:szCs w:val="24"/>
        </w:rPr>
        <w:t>Ga</w:t>
      </w:r>
      <w:r w:rsidR="00E75686">
        <w:rPr>
          <w:sz w:val="24"/>
          <w:szCs w:val="24"/>
        </w:rPr>
        <w:t>rabedian</w:t>
      </w:r>
      <w:r w:rsidR="007B1BCF">
        <w:rPr>
          <w:sz w:val="24"/>
          <w:szCs w:val="24"/>
        </w:rPr>
        <w:t xml:space="preserve"> (</w:t>
      </w:r>
      <w:r w:rsidR="00D559F8">
        <w:rPr>
          <w:sz w:val="24"/>
          <w:szCs w:val="24"/>
        </w:rPr>
        <w:t>Friends of the North Fork</w:t>
      </w:r>
      <w:r w:rsidR="007B1BCF">
        <w:rPr>
          <w:sz w:val="24"/>
          <w:szCs w:val="24"/>
        </w:rPr>
        <w:t xml:space="preserve"> ).</w:t>
      </w:r>
    </w:p>
    <w:p w:rsidR="007B1BCF" w:rsidRDefault="007B1BCF" w:rsidP="007B1BCF">
      <w:pPr>
        <w:spacing w:after="0"/>
        <w:rPr>
          <w:rFonts w:cs="Arial"/>
          <w:b/>
          <w:sz w:val="24"/>
          <w:szCs w:val="24"/>
        </w:rPr>
      </w:pPr>
    </w:p>
    <w:p w:rsidR="00231286" w:rsidRDefault="00231286" w:rsidP="007B1BCF">
      <w:pPr>
        <w:spacing w:after="0"/>
        <w:rPr>
          <w:rFonts w:cs="Arial"/>
          <w:sz w:val="24"/>
          <w:szCs w:val="24"/>
        </w:rPr>
      </w:pPr>
      <w:r w:rsidRPr="00AC0BB4">
        <w:rPr>
          <w:rFonts w:cs="Arial"/>
          <w:b/>
          <w:sz w:val="24"/>
          <w:szCs w:val="24"/>
        </w:rPr>
        <w:t xml:space="preserve">Call to Order and </w:t>
      </w:r>
      <w:r w:rsidR="007B1BCF">
        <w:rPr>
          <w:rFonts w:cs="Arial"/>
          <w:b/>
          <w:sz w:val="24"/>
          <w:szCs w:val="24"/>
        </w:rPr>
        <w:t>Introductions</w:t>
      </w:r>
      <w:r w:rsidRPr="00AC0BB4">
        <w:rPr>
          <w:rFonts w:cs="Arial"/>
          <w:b/>
          <w:sz w:val="24"/>
          <w:szCs w:val="24"/>
        </w:rPr>
        <w:t xml:space="preserve">: </w:t>
      </w:r>
      <w:r w:rsidRPr="00AC0BB4">
        <w:rPr>
          <w:rFonts w:cs="Arial"/>
          <w:sz w:val="24"/>
          <w:szCs w:val="24"/>
        </w:rPr>
        <w:t xml:space="preserve">Chairman Kidder </w:t>
      </w:r>
      <w:r w:rsidR="007B1BCF">
        <w:rPr>
          <w:rFonts w:cs="Arial"/>
          <w:sz w:val="24"/>
          <w:szCs w:val="24"/>
        </w:rPr>
        <w:t xml:space="preserve">called the meeting to order at </w:t>
      </w:r>
      <w:r w:rsidR="001E5532">
        <w:rPr>
          <w:rFonts w:cs="Arial"/>
          <w:sz w:val="24"/>
          <w:szCs w:val="24"/>
        </w:rPr>
        <w:t>10:</w:t>
      </w:r>
      <w:r w:rsidR="000E1F86">
        <w:rPr>
          <w:rFonts w:cs="Arial"/>
          <w:sz w:val="24"/>
          <w:szCs w:val="24"/>
        </w:rPr>
        <w:t>07</w:t>
      </w:r>
      <w:r w:rsidR="001E5532">
        <w:rPr>
          <w:rFonts w:cs="Arial"/>
          <w:sz w:val="24"/>
          <w:szCs w:val="24"/>
        </w:rPr>
        <w:t xml:space="preserve"> </w:t>
      </w:r>
      <w:r w:rsidR="001E5532" w:rsidRPr="00AC0BB4">
        <w:rPr>
          <w:rFonts w:cs="Arial"/>
          <w:sz w:val="24"/>
          <w:szCs w:val="24"/>
        </w:rPr>
        <w:t>a.m</w:t>
      </w:r>
      <w:r w:rsidRPr="00AC0BB4">
        <w:rPr>
          <w:rFonts w:cs="Arial"/>
          <w:sz w:val="24"/>
          <w:szCs w:val="24"/>
        </w:rPr>
        <w:t xml:space="preserve">. </w:t>
      </w:r>
      <w:r w:rsidR="007B1BCF">
        <w:rPr>
          <w:rFonts w:cs="Arial"/>
          <w:sz w:val="24"/>
          <w:szCs w:val="24"/>
        </w:rPr>
        <w:t xml:space="preserve"> and opened to floor to self-introductions of Board members, members of staff and guests in attendance.</w:t>
      </w:r>
    </w:p>
    <w:p w:rsidR="007B1BCF" w:rsidRDefault="007B1BCF" w:rsidP="007B1BCF">
      <w:pPr>
        <w:spacing w:after="0"/>
        <w:rPr>
          <w:rFonts w:cs="Arial"/>
          <w:sz w:val="24"/>
          <w:szCs w:val="24"/>
        </w:rPr>
      </w:pPr>
    </w:p>
    <w:p w:rsidR="00AC0BB4" w:rsidRPr="00AC0BB4" w:rsidRDefault="00AC0BB4" w:rsidP="00AC0BB4">
      <w:pPr>
        <w:rPr>
          <w:b/>
          <w:sz w:val="24"/>
          <w:szCs w:val="24"/>
          <w:u w:val="single"/>
        </w:rPr>
      </w:pPr>
      <w:r w:rsidRPr="00AC0BB4">
        <w:rPr>
          <w:b/>
          <w:sz w:val="24"/>
          <w:szCs w:val="24"/>
          <w:u w:val="single"/>
        </w:rPr>
        <w:t>Approval of December 11 (Public Session)</w:t>
      </w:r>
      <w:r w:rsidR="007D11EB">
        <w:rPr>
          <w:b/>
          <w:sz w:val="24"/>
          <w:szCs w:val="24"/>
          <w:u w:val="single"/>
        </w:rPr>
        <w:t xml:space="preserve"> meeting minutes</w:t>
      </w:r>
      <w:r w:rsidRPr="00AC0BB4">
        <w:rPr>
          <w:b/>
          <w:sz w:val="24"/>
          <w:szCs w:val="24"/>
          <w:u w:val="single"/>
        </w:rPr>
        <w:t xml:space="preserve">    </w:t>
      </w:r>
    </w:p>
    <w:p w:rsidR="007B1BCF" w:rsidRDefault="007B1BCF" w:rsidP="00AC0BB4">
      <w:pPr>
        <w:rPr>
          <w:sz w:val="24"/>
          <w:szCs w:val="24"/>
        </w:rPr>
      </w:pPr>
      <w:r>
        <w:rPr>
          <w:sz w:val="24"/>
          <w:szCs w:val="24"/>
        </w:rPr>
        <w:t xml:space="preserve">On motion made by </w:t>
      </w:r>
      <w:r w:rsidR="002C2466">
        <w:rPr>
          <w:sz w:val="24"/>
          <w:szCs w:val="24"/>
        </w:rPr>
        <w:t>Mr. Davies</w:t>
      </w:r>
      <w:r>
        <w:rPr>
          <w:sz w:val="24"/>
          <w:szCs w:val="24"/>
        </w:rPr>
        <w:t>, seconded by Mr. Frost, and carried, the board approved the previously distributed minutes of the meeting of the board held on</w:t>
      </w:r>
      <w:r w:rsidR="00AC0BB4" w:rsidRPr="00AC0BB4">
        <w:rPr>
          <w:sz w:val="24"/>
          <w:szCs w:val="24"/>
        </w:rPr>
        <w:t xml:space="preserve"> </w:t>
      </w:r>
      <w:r w:rsidR="002C2466">
        <w:rPr>
          <w:sz w:val="24"/>
          <w:szCs w:val="24"/>
        </w:rPr>
        <w:t>December 11, 2013</w:t>
      </w:r>
      <w:r w:rsidR="00AC0BB4" w:rsidRPr="00AC0BB4">
        <w:rPr>
          <w:sz w:val="24"/>
          <w:szCs w:val="24"/>
        </w:rPr>
        <w:t xml:space="preserve">. </w:t>
      </w:r>
    </w:p>
    <w:p w:rsidR="00AC0BB4" w:rsidRDefault="00665F26" w:rsidP="00AC0BB4">
      <w:pPr>
        <w:rPr>
          <w:rFonts w:cs="Arial"/>
          <w:b/>
          <w:sz w:val="24"/>
          <w:szCs w:val="24"/>
          <w:u w:val="single"/>
        </w:rPr>
      </w:pPr>
      <w:r>
        <w:rPr>
          <w:rFonts w:cs="Arial"/>
          <w:b/>
          <w:sz w:val="24"/>
          <w:szCs w:val="24"/>
          <w:u w:val="single"/>
        </w:rPr>
        <w:t>Public Comment Period</w:t>
      </w:r>
      <w:r w:rsidR="00AC0BB4" w:rsidRPr="00AC0BB4">
        <w:rPr>
          <w:rFonts w:cs="Arial"/>
          <w:b/>
          <w:sz w:val="24"/>
          <w:szCs w:val="24"/>
          <w:u w:val="single"/>
        </w:rPr>
        <w:t>:</w:t>
      </w:r>
    </w:p>
    <w:p w:rsidR="004F45A8" w:rsidRDefault="00665F26" w:rsidP="00AC0BB4">
      <w:pPr>
        <w:rPr>
          <w:rFonts w:cs="Arial"/>
          <w:sz w:val="24"/>
          <w:szCs w:val="24"/>
        </w:rPr>
      </w:pPr>
      <w:r>
        <w:rPr>
          <w:rFonts w:cs="Arial"/>
          <w:sz w:val="24"/>
          <w:szCs w:val="24"/>
        </w:rPr>
        <w:t xml:space="preserve">Chairman Kidder allowed guests in attendance 5 minutes </w:t>
      </w:r>
      <w:r w:rsidR="004F45A8">
        <w:rPr>
          <w:rFonts w:cs="Arial"/>
          <w:sz w:val="24"/>
          <w:szCs w:val="24"/>
        </w:rPr>
        <w:t xml:space="preserve">each for public comment period. The following guests had a public comment: </w:t>
      </w:r>
      <w:r w:rsidR="002C2466" w:rsidRPr="002C2466">
        <w:rPr>
          <w:rFonts w:cs="Arial"/>
          <w:sz w:val="24"/>
          <w:szCs w:val="24"/>
        </w:rPr>
        <w:t>Edith Hann</w:t>
      </w:r>
      <w:r w:rsidR="00E75686">
        <w:rPr>
          <w:rFonts w:cs="Arial"/>
          <w:sz w:val="24"/>
          <w:szCs w:val="24"/>
        </w:rPr>
        <w:t>igan</w:t>
      </w:r>
      <w:r w:rsidR="004F45A8">
        <w:rPr>
          <w:rFonts w:cs="Arial"/>
          <w:sz w:val="24"/>
          <w:szCs w:val="24"/>
        </w:rPr>
        <w:t xml:space="preserve">, </w:t>
      </w:r>
      <w:r w:rsidR="002C2466">
        <w:rPr>
          <w:rFonts w:cs="Arial"/>
          <w:sz w:val="24"/>
          <w:szCs w:val="24"/>
        </w:rPr>
        <w:t>Mike G</w:t>
      </w:r>
      <w:r w:rsidR="00A24B44">
        <w:rPr>
          <w:rFonts w:cs="Arial"/>
          <w:sz w:val="24"/>
          <w:szCs w:val="24"/>
        </w:rPr>
        <w:t>arabedini</w:t>
      </w:r>
      <w:r w:rsidR="004F45A8">
        <w:rPr>
          <w:rFonts w:cs="Arial"/>
          <w:sz w:val="24"/>
          <w:szCs w:val="24"/>
        </w:rPr>
        <w:t>, Joanne Drummond, and Nick</w:t>
      </w:r>
      <w:r w:rsidR="00D30648">
        <w:rPr>
          <w:rFonts w:cs="Arial"/>
          <w:sz w:val="24"/>
          <w:szCs w:val="24"/>
        </w:rPr>
        <w:t xml:space="preserve"> Goulette</w:t>
      </w:r>
      <w:r w:rsidR="004F45A8">
        <w:rPr>
          <w:rFonts w:cs="Arial"/>
          <w:sz w:val="24"/>
          <w:szCs w:val="24"/>
        </w:rPr>
        <w:t xml:space="preserve">. </w:t>
      </w:r>
    </w:p>
    <w:p w:rsidR="00264EBA" w:rsidRDefault="00460C62" w:rsidP="00AC0BB4">
      <w:pPr>
        <w:rPr>
          <w:rFonts w:cs="Arial"/>
          <w:sz w:val="24"/>
          <w:szCs w:val="24"/>
        </w:rPr>
      </w:pPr>
      <w:r w:rsidRPr="00460C62">
        <w:rPr>
          <w:rFonts w:cs="Arial"/>
          <w:b/>
          <w:sz w:val="24"/>
          <w:szCs w:val="24"/>
        </w:rPr>
        <w:t xml:space="preserve">Joanne Drummond, </w:t>
      </w:r>
      <w:r w:rsidR="00264EBA" w:rsidRPr="00460C62">
        <w:rPr>
          <w:rFonts w:cs="Arial"/>
          <w:b/>
          <w:sz w:val="24"/>
          <w:szCs w:val="24"/>
        </w:rPr>
        <w:t xml:space="preserve">Fire Safe Council </w:t>
      </w:r>
      <w:r w:rsidR="00264EBA">
        <w:rPr>
          <w:rFonts w:cs="Arial"/>
          <w:b/>
          <w:sz w:val="24"/>
          <w:szCs w:val="24"/>
        </w:rPr>
        <w:t xml:space="preserve">of </w:t>
      </w:r>
      <w:r w:rsidRPr="00460C62">
        <w:rPr>
          <w:rFonts w:cs="Arial"/>
          <w:b/>
          <w:sz w:val="24"/>
          <w:szCs w:val="24"/>
        </w:rPr>
        <w:t>Nevada</w:t>
      </w:r>
      <w:r w:rsidR="00264EBA">
        <w:rPr>
          <w:rFonts w:cs="Arial"/>
          <w:b/>
          <w:sz w:val="24"/>
          <w:szCs w:val="24"/>
        </w:rPr>
        <w:t xml:space="preserve"> County</w:t>
      </w:r>
      <w:r w:rsidRPr="00460C62">
        <w:rPr>
          <w:rFonts w:cs="Arial"/>
          <w:b/>
          <w:sz w:val="24"/>
          <w:szCs w:val="24"/>
        </w:rPr>
        <w:t>:</w:t>
      </w:r>
      <w:r>
        <w:rPr>
          <w:rFonts w:cs="Arial"/>
          <w:b/>
          <w:sz w:val="24"/>
          <w:szCs w:val="24"/>
        </w:rPr>
        <w:t xml:space="preserve"> </w:t>
      </w:r>
      <w:r>
        <w:rPr>
          <w:rFonts w:cs="Arial"/>
          <w:sz w:val="24"/>
          <w:szCs w:val="24"/>
        </w:rPr>
        <w:t xml:space="preserve">Ms. Drummond shared upcoming events and </w:t>
      </w:r>
      <w:r w:rsidR="00264EBA">
        <w:rPr>
          <w:rFonts w:cs="Arial"/>
          <w:sz w:val="24"/>
          <w:szCs w:val="24"/>
        </w:rPr>
        <w:t>a recent success</w:t>
      </w:r>
      <w:r>
        <w:rPr>
          <w:rFonts w:cs="Arial"/>
          <w:sz w:val="24"/>
          <w:szCs w:val="24"/>
        </w:rPr>
        <w:t xml:space="preserve"> of the Nevada Fire Safe Council</w:t>
      </w:r>
      <w:r w:rsidR="00017E98">
        <w:rPr>
          <w:rFonts w:cs="Arial"/>
          <w:sz w:val="24"/>
          <w:szCs w:val="24"/>
        </w:rPr>
        <w:t>. Two successes she highlighted were that the</w:t>
      </w:r>
      <w:r w:rsidR="00E346D4">
        <w:rPr>
          <w:rFonts w:cs="Arial"/>
          <w:sz w:val="24"/>
          <w:szCs w:val="24"/>
        </w:rPr>
        <w:t xml:space="preserve"> FSCNC </w:t>
      </w:r>
      <w:r w:rsidR="00264EBA">
        <w:rPr>
          <w:rFonts w:cs="Arial"/>
          <w:sz w:val="24"/>
          <w:szCs w:val="24"/>
        </w:rPr>
        <w:t>turns “16” this year</w:t>
      </w:r>
      <w:r w:rsidR="00E346D4">
        <w:rPr>
          <w:rFonts w:cs="Arial"/>
          <w:sz w:val="24"/>
          <w:szCs w:val="24"/>
        </w:rPr>
        <w:t xml:space="preserve"> and they have been working with </w:t>
      </w:r>
      <w:r w:rsidR="00017E98">
        <w:rPr>
          <w:rFonts w:cs="Arial"/>
          <w:sz w:val="24"/>
          <w:szCs w:val="24"/>
        </w:rPr>
        <w:t>U</w:t>
      </w:r>
      <w:r w:rsidR="00E346D4">
        <w:rPr>
          <w:rFonts w:cs="Arial"/>
          <w:sz w:val="24"/>
          <w:szCs w:val="24"/>
        </w:rPr>
        <w:t>nited Services Automobile Association (USAA) on insurance premium</w:t>
      </w:r>
      <w:r w:rsidR="00017E98">
        <w:rPr>
          <w:rFonts w:cs="Arial"/>
          <w:sz w:val="24"/>
          <w:szCs w:val="24"/>
        </w:rPr>
        <w:t xml:space="preserve"> reductions for Firewise communities in Nevada County.</w:t>
      </w:r>
    </w:p>
    <w:p w:rsidR="00E346D4" w:rsidRDefault="00460C62" w:rsidP="00AC0BB4">
      <w:pPr>
        <w:rPr>
          <w:rFonts w:cs="Arial"/>
          <w:sz w:val="24"/>
          <w:szCs w:val="24"/>
        </w:rPr>
      </w:pPr>
      <w:r>
        <w:rPr>
          <w:rFonts w:cs="Arial"/>
          <w:sz w:val="24"/>
          <w:szCs w:val="24"/>
        </w:rPr>
        <w:lastRenderedPageBreak/>
        <w:t xml:space="preserve"> </w:t>
      </w:r>
      <w:r>
        <w:rPr>
          <w:rFonts w:cs="Arial"/>
          <w:b/>
          <w:sz w:val="24"/>
          <w:szCs w:val="24"/>
        </w:rPr>
        <w:t>Mike Garabedini, Friends of the North Fork:</w:t>
      </w:r>
      <w:r w:rsidR="00264EBA">
        <w:rPr>
          <w:rFonts w:cs="Arial"/>
          <w:b/>
          <w:sz w:val="24"/>
          <w:szCs w:val="24"/>
        </w:rPr>
        <w:t xml:space="preserve"> </w:t>
      </w:r>
      <w:r w:rsidR="00E346D4">
        <w:rPr>
          <w:rFonts w:cs="Arial"/>
          <w:b/>
          <w:sz w:val="24"/>
          <w:szCs w:val="24"/>
        </w:rPr>
        <w:t xml:space="preserve"> </w:t>
      </w:r>
      <w:r w:rsidR="00E346D4" w:rsidRPr="00E346D4">
        <w:rPr>
          <w:rFonts w:cs="Arial"/>
          <w:sz w:val="24"/>
          <w:szCs w:val="24"/>
        </w:rPr>
        <w:t>The Friends of the North Fork is a nonprofit based in the Sacramento area that works to protect the North Fork of the American River canyon</w:t>
      </w:r>
      <w:r w:rsidR="00E346D4">
        <w:rPr>
          <w:rFonts w:cs="Arial"/>
          <w:b/>
          <w:sz w:val="24"/>
          <w:szCs w:val="24"/>
        </w:rPr>
        <w:t>.</w:t>
      </w:r>
      <w:r w:rsidR="00264EBA">
        <w:rPr>
          <w:rFonts w:cs="Arial"/>
          <w:sz w:val="24"/>
          <w:szCs w:val="24"/>
        </w:rPr>
        <w:t xml:space="preserve"> </w:t>
      </w:r>
      <w:r w:rsidR="00E346D4">
        <w:rPr>
          <w:rFonts w:cs="Arial"/>
          <w:sz w:val="24"/>
          <w:szCs w:val="24"/>
        </w:rPr>
        <w:t>Mr.Garabedini was seeking input on fire risk in new or planned developments. He asked for resources o</w:t>
      </w:r>
      <w:r w:rsidR="00BE66BC">
        <w:rPr>
          <w:rFonts w:cs="Arial"/>
          <w:sz w:val="24"/>
          <w:szCs w:val="24"/>
        </w:rPr>
        <w:t>r</w:t>
      </w:r>
      <w:r w:rsidR="00E346D4">
        <w:rPr>
          <w:rFonts w:cs="Arial"/>
          <w:sz w:val="24"/>
          <w:szCs w:val="24"/>
        </w:rPr>
        <w:t xml:space="preserve"> guidelines for fire risk in new developments. </w:t>
      </w:r>
    </w:p>
    <w:p w:rsidR="00BE66BC" w:rsidRDefault="00460C62" w:rsidP="00AC0BB4">
      <w:pPr>
        <w:rPr>
          <w:rFonts w:cs="Arial"/>
          <w:sz w:val="24"/>
          <w:szCs w:val="24"/>
        </w:rPr>
      </w:pPr>
      <w:r>
        <w:rPr>
          <w:rFonts w:cs="Arial"/>
          <w:b/>
          <w:sz w:val="24"/>
          <w:szCs w:val="24"/>
        </w:rPr>
        <w:t>Edith Hannigan, California Board of Forestry:</w:t>
      </w:r>
      <w:r w:rsidR="00017E98">
        <w:rPr>
          <w:rFonts w:cs="Arial"/>
          <w:b/>
          <w:sz w:val="24"/>
          <w:szCs w:val="24"/>
        </w:rPr>
        <w:t xml:space="preserve"> </w:t>
      </w:r>
      <w:r w:rsidR="00BE66BC">
        <w:rPr>
          <w:rFonts w:cs="Arial"/>
          <w:b/>
          <w:sz w:val="24"/>
          <w:szCs w:val="24"/>
        </w:rPr>
        <w:t xml:space="preserve"> </w:t>
      </w:r>
      <w:r w:rsidR="00BE66BC">
        <w:rPr>
          <w:rFonts w:cs="Arial"/>
          <w:sz w:val="24"/>
          <w:szCs w:val="24"/>
        </w:rPr>
        <w:t xml:space="preserve">Ms. Hannigan expressed her support of the California Fire Safe Council and its efforts with the SRA Fee. </w:t>
      </w:r>
    </w:p>
    <w:p w:rsidR="00460C62" w:rsidRPr="00460C62" w:rsidRDefault="00460C62" w:rsidP="00AC0BB4">
      <w:pPr>
        <w:rPr>
          <w:rFonts w:cs="Arial"/>
          <w:b/>
          <w:sz w:val="24"/>
          <w:szCs w:val="24"/>
        </w:rPr>
      </w:pPr>
      <w:r>
        <w:rPr>
          <w:rFonts w:cs="Arial"/>
          <w:b/>
          <w:sz w:val="24"/>
          <w:szCs w:val="24"/>
        </w:rPr>
        <w:t>Nick Goulette, Watershed Research and Training Center:</w:t>
      </w:r>
      <w:r w:rsidR="00017E98">
        <w:rPr>
          <w:rFonts w:cs="Arial"/>
          <w:b/>
          <w:sz w:val="24"/>
          <w:szCs w:val="24"/>
        </w:rPr>
        <w:t xml:space="preserve"> </w:t>
      </w:r>
      <w:r w:rsidR="00BE66BC">
        <w:rPr>
          <w:rFonts w:cs="Arial"/>
          <w:sz w:val="24"/>
          <w:szCs w:val="24"/>
        </w:rPr>
        <w:t>Mr. Goulette is the Executive Director of the Watershed Research and Training Center and will be speaking during a later portion of the Board meeting.</w:t>
      </w:r>
    </w:p>
    <w:p w:rsidR="004F45A8" w:rsidRDefault="004F45A8" w:rsidP="00AC0BB4">
      <w:pPr>
        <w:rPr>
          <w:sz w:val="24"/>
          <w:szCs w:val="24"/>
        </w:rPr>
      </w:pPr>
      <w:r>
        <w:rPr>
          <w:sz w:val="24"/>
          <w:szCs w:val="24"/>
        </w:rPr>
        <w:t xml:space="preserve">Chairman Kidder thanked everyone for their valuable feedback and update from their representative organizations. </w:t>
      </w:r>
    </w:p>
    <w:p w:rsidR="00AC0BB4" w:rsidRDefault="00AC0BB4" w:rsidP="00AC0BB4">
      <w:pPr>
        <w:rPr>
          <w:b/>
          <w:sz w:val="24"/>
          <w:szCs w:val="24"/>
          <w:u w:val="single"/>
        </w:rPr>
      </w:pPr>
      <w:r w:rsidRPr="00AC0BB4">
        <w:rPr>
          <w:b/>
          <w:sz w:val="24"/>
          <w:szCs w:val="24"/>
          <w:u w:val="single"/>
        </w:rPr>
        <w:t>Treasurer’s Report (Financial Statement Approval)</w:t>
      </w:r>
    </w:p>
    <w:p w:rsidR="004F45A8" w:rsidRDefault="00720B62" w:rsidP="00AC0BB4">
      <w:pPr>
        <w:rPr>
          <w:sz w:val="24"/>
          <w:szCs w:val="24"/>
        </w:rPr>
      </w:pPr>
      <w:r>
        <w:rPr>
          <w:sz w:val="24"/>
          <w:szCs w:val="24"/>
        </w:rPr>
        <w:t>Mr. Horne</w:t>
      </w:r>
      <w:r w:rsidR="004F45A8">
        <w:rPr>
          <w:sz w:val="24"/>
          <w:szCs w:val="24"/>
        </w:rPr>
        <w:t>, Treasurer, reviewed and responded to director questions on the previously distributed financial statements</w:t>
      </w:r>
      <w:r w:rsidR="00F420C5">
        <w:rPr>
          <w:sz w:val="24"/>
          <w:szCs w:val="24"/>
        </w:rPr>
        <w:t xml:space="preserve"> including the December 31, 2013 income statement and balance sheet. He also responded to questions on the status of variances in this statement and presented a </w:t>
      </w:r>
      <w:r w:rsidR="003B6904">
        <w:rPr>
          <w:sz w:val="24"/>
          <w:szCs w:val="24"/>
        </w:rPr>
        <w:t xml:space="preserve">federal grant </w:t>
      </w:r>
      <w:r w:rsidR="00F420C5">
        <w:rPr>
          <w:sz w:val="24"/>
          <w:szCs w:val="24"/>
        </w:rPr>
        <w:t>funding projection out to 2016.</w:t>
      </w:r>
    </w:p>
    <w:p w:rsidR="00F420C5" w:rsidRDefault="00F420C5" w:rsidP="00F420C5">
      <w:pPr>
        <w:rPr>
          <w:sz w:val="24"/>
          <w:szCs w:val="24"/>
        </w:rPr>
      </w:pPr>
      <w:r>
        <w:rPr>
          <w:sz w:val="24"/>
          <w:szCs w:val="24"/>
        </w:rPr>
        <w:t>On motion made by Mr. Bischel, seconded by Mr. Davies, and carried, the board approved the previously distributed Treasurers Report of the Income and Balance Sheets from December 31, 2013</w:t>
      </w:r>
      <w:r w:rsidRPr="00AC0BB4">
        <w:rPr>
          <w:sz w:val="24"/>
          <w:szCs w:val="24"/>
        </w:rPr>
        <w:t xml:space="preserve">. </w:t>
      </w:r>
    </w:p>
    <w:p w:rsidR="004F45A8" w:rsidRDefault="00F420C5" w:rsidP="00AC0BB4">
      <w:pPr>
        <w:rPr>
          <w:sz w:val="24"/>
          <w:szCs w:val="24"/>
        </w:rPr>
      </w:pPr>
      <w:r>
        <w:rPr>
          <w:sz w:val="24"/>
          <w:szCs w:val="24"/>
        </w:rPr>
        <w:t xml:space="preserve">Mr. Horne recommended the directors approve a continuing resolution of the 2013 budget for the 2014 calendar year. </w:t>
      </w:r>
    </w:p>
    <w:p w:rsidR="00F420C5" w:rsidRDefault="00F420C5" w:rsidP="00AC0BB4">
      <w:pPr>
        <w:rPr>
          <w:sz w:val="24"/>
          <w:szCs w:val="24"/>
        </w:rPr>
      </w:pPr>
      <w:r>
        <w:rPr>
          <w:sz w:val="24"/>
          <w:szCs w:val="24"/>
        </w:rPr>
        <w:t xml:space="preserve">On a motion made by Ms.Dargan, seconded by </w:t>
      </w:r>
      <w:r w:rsidR="00435C0E">
        <w:rPr>
          <w:sz w:val="24"/>
          <w:szCs w:val="24"/>
        </w:rPr>
        <w:t>Frost</w:t>
      </w:r>
      <w:r>
        <w:rPr>
          <w:sz w:val="24"/>
          <w:szCs w:val="24"/>
        </w:rPr>
        <w:t xml:space="preserve">, and carried, the board approved a continuing resolution </w:t>
      </w:r>
      <w:r w:rsidR="00435C0E">
        <w:rPr>
          <w:sz w:val="24"/>
          <w:szCs w:val="24"/>
        </w:rPr>
        <w:t xml:space="preserve">to authorize funding levels at 2013 until such time a final budget can be approved. </w:t>
      </w:r>
    </w:p>
    <w:p w:rsidR="00435C0E" w:rsidRDefault="00435C0E" w:rsidP="00AC0BB4">
      <w:pPr>
        <w:rPr>
          <w:sz w:val="24"/>
          <w:szCs w:val="24"/>
        </w:rPr>
      </w:pPr>
      <w:r>
        <w:rPr>
          <w:sz w:val="24"/>
          <w:szCs w:val="24"/>
        </w:rPr>
        <w:t>On motion made by Ms.Dargan, seconded by Mr.Davies, and carried, the board approved a conference call be held April 1, 2014 to review and approve a 2014 budget.</w:t>
      </w:r>
    </w:p>
    <w:p w:rsidR="003B6904" w:rsidRDefault="004F45A8" w:rsidP="00AC0BB4">
      <w:pPr>
        <w:rPr>
          <w:b/>
          <w:sz w:val="24"/>
          <w:szCs w:val="24"/>
          <w:u w:val="single"/>
        </w:rPr>
      </w:pPr>
      <w:r>
        <w:rPr>
          <w:sz w:val="24"/>
          <w:szCs w:val="24"/>
        </w:rPr>
        <w:t xml:space="preserve">  </w:t>
      </w:r>
      <w:r w:rsidR="00AC0BB4" w:rsidRPr="00AC0BB4">
        <w:rPr>
          <w:b/>
          <w:sz w:val="24"/>
          <w:szCs w:val="24"/>
          <w:u w:val="single"/>
        </w:rPr>
        <w:t xml:space="preserve">Special Presentation:  </w:t>
      </w:r>
    </w:p>
    <w:p w:rsidR="00AC0BB4" w:rsidRDefault="003B6904" w:rsidP="00AC0BB4">
      <w:pPr>
        <w:rPr>
          <w:sz w:val="24"/>
          <w:szCs w:val="24"/>
        </w:rPr>
      </w:pPr>
      <w:r>
        <w:rPr>
          <w:sz w:val="24"/>
          <w:szCs w:val="24"/>
        </w:rPr>
        <w:t xml:space="preserve">A powerpoint presentation and discussion lead by Nick Goulette of the </w:t>
      </w:r>
      <w:r w:rsidR="00AC0BB4" w:rsidRPr="00AC0BB4">
        <w:rPr>
          <w:sz w:val="24"/>
          <w:szCs w:val="24"/>
        </w:rPr>
        <w:t>Watershed Research &amp; Training Center</w:t>
      </w:r>
      <w:r>
        <w:rPr>
          <w:sz w:val="24"/>
          <w:szCs w:val="24"/>
        </w:rPr>
        <w:t xml:space="preserve"> was given on the topic of “An update on Cohesive Strategy and Fire Adapted Communities”. </w:t>
      </w:r>
      <w:r w:rsidR="00792036">
        <w:rPr>
          <w:sz w:val="24"/>
          <w:szCs w:val="24"/>
        </w:rPr>
        <w:t xml:space="preserve"> More information on Fire Adapted Communities and the Cohesive Strategy can be found at </w:t>
      </w:r>
      <w:hyperlink r:id="rId7" w:history="1">
        <w:r w:rsidR="00792036" w:rsidRPr="00E4062B">
          <w:rPr>
            <w:rStyle w:val="Hyperlink"/>
            <w:sz w:val="24"/>
            <w:szCs w:val="24"/>
          </w:rPr>
          <w:t>www.fireadapted.org</w:t>
        </w:r>
      </w:hyperlink>
      <w:r w:rsidR="00792036">
        <w:rPr>
          <w:sz w:val="24"/>
          <w:szCs w:val="24"/>
        </w:rPr>
        <w:t>.</w:t>
      </w:r>
    </w:p>
    <w:p w:rsidR="00792036" w:rsidRDefault="00792036" w:rsidP="00AC0BB4">
      <w:pPr>
        <w:rPr>
          <w:sz w:val="24"/>
          <w:szCs w:val="24"/>
        </w:rPr>
      </w:pPr>
    </w:p>
    <w:p w:rsidR="006E3312" w:rsidRPr="0090589B" w:rsidRDefault="00792036" w:rsidP="00AC0BB4">
      <w:pPr>
        <w:rPr>
          <w:i/>
          <w:sz w:val="24"/>
          <w:szCs w:val="24"/>
        </w:rPr>
      </w:pPr>
      <w:r w:rsidRPr="0090589B">
        <w:rPr>
          <w:i/>
          <w:sz w:val="24"/>
          <w:szCs w:val="24"/>
        </w:rPr>
        <w:t>Chairman Kidder announced a 10 minutes break for lunch at 12:30 pm.</w:t>
      </w:r>
      <w:r w:rsidR="00A24B44" w:rsidRPr="0090589B">
        <w:rPr>
          <w:i/>
          <w:sz w:val="24"/>
          <w:szCs w:val="24"/>
        </w:rPr>
        <w:t xml:space="preserve"> </w:t>
      </w:r>
    </w:p>
    <w:p w:rsidR="00792036" w:rsidRPr="0090589B" w:rsidRDefault="00792036" w:rsidP="00AC0BB4">
      <w:pPr>
        <w:rPr>
          <w:i/>
          <w:sz w:val="24"/>
          <w:szCs w:val="24"/>
        </w:rPr>
      </w:pPr>
      <w:r w:rsidRPr="0090589B">
        <w:rPr>
          <w:i/>
          <w:sz w:val="24"/>
          <w:szCs w:val="24"/>
        </w:rPr>
        <w:t>Chairman Kidder re-convened to directors at 12:50 pm.</w:t>
      </w:r>
    </w:p>
    <w:p w:rsidR="008A3D5E" w:rsidRDefault="00193A9D" w:rsidP="00193A9D">
      <w:pPr>
        <w:rPr>
          <w:b/>
          <w:sz w:val="24"/>
          <w:szCs w:val="24"/>
          <w:u w:val="single"/>
        </w:rPr>
      </w:pPr>
      <w:r w:rsidRPr="00AC0BB4">
        <w:rPr>
          <w:b/>
          <w:sz w:val="24"/>
          <w:szCs w:val="24"/>
          <w:u w:val="single"/>
        </w:rPr>
        <w:t>SRA Update</w:t>
      </w:r>
      <w:r w:rsidR="003D7913" w:rsidRPr="00AC0BB4">
        <w:rPr>
          <w:b/>
          <w:sz w:val="24"/>
          <w:szCs w:val="24"/>
          <w:u w:val="single"/>
        </w:rPr>
        <w:t xml:space="preserve"> &amp; Other State Legislation  </w:t>
      </w:r>
      <w:r w:rsidR="00AC0BB4" w:rsidRPr="00AC0BB4">
        <w:rPr>
          <w:b/>
          <w:sz w:val="24"/>
          <w:szCs w:val="24"/>
          <w:u w:val="single"/>
        </w:rPr>
        <w:t xml:space="preserve"> </w:t>
      </w:r>
    </w:p>
    <w:p w:rsidR="000D28AB" w:rsidRDefault="000D28AB" w:rsidP="00193A9D">
      <w:pPr>
        <w:rPr>
          <w:sz w:val="24"/>
          <w:szCs w:val="24"/>
        </w:rPr>
      </w:pPr>
      <w:r>
        <w:rPr>
          <w:sz w:val="24"/>
          <w:szCs w:val="24"/>
        </w:rPr>
        <w:t xml:space="preserve">Ms.Dargan </w:t>
      </w:r>
      <w:r w:rsidR="001233B9">
        <w:rPr>
          <w:sz w:val="24"/>
          <w:szCs w:val="24"/>
        </w:rPr>
        <w:t>reported on the SRA Fee and responded to director’s comments on the letter dated February 5, 2014 that was sent to California representatives from Chairman Kidder and Ms.Dargan.  The letter was in support of the allocating $20 million annually of the SRA Fee to local entities in the form of grants.</w:t>
      </w:r>
    </w:p>
    <w:p w:rsidR="001233B9" w:rsidRDefault="001233B9" w:rsidP="00193A9D">
      <w:pPr>
        <w:rPr>
          <w:sz w:val="24"/>
          <w:szCs w:val="24"/>
        </w:rPr>
      </w:pPr>
      <w:r>
        <w:rPr>
          <w:sz w:val="24"/>
          <w:szCs w:val="24"/>
        </w:rPr>
        <w:t xml:space="preserve">Chairman Kidder reported on other state legislation that may have available monies for California Fire Safe Council for fuel reduction projects in California. </w:t>
      </w:r>
    </w:p>
    <w:p w:rsidR="00AC0BB4" w:rsidRPr="00AC0BB4" w:rsidRDefault="00392507" w:rsidP="00AC0BB4">
      <w:pPr>
        <w:rPr>
          <w:b/>
          <w:sz w:val="24"/>
          <w:szCs w:val="24"/>
          <w:u w:val="single"/>
        </w:rPr>
      </w:pPr>
      <w:r w:rsidRPr="00AC0BB4">
        <w:rPr>
          <w:b/>
          <w:sz w:val="24"/>
          <w:szCs w:val="24"/>
          <w:u w:val="single"/>
        </w:rPr>
        <w:t xml:space="preserve">Board Member Comments </w:t>
      </w:r>
    </w:p>
    <w:p w:rsidR="005B6AF4" w:rsidRPr="005B6AF4" w:rsidRDefault="001233B9" w:rsidP="00AC0BB4">
      <w:pPr>
        <w:rPr>
          <w:sz w:val="24"/>
          <w:szCs w:val="24"/>
        </w:rPr>
      </w:pPr>
      <w:r>
        <w:rPr>
          <w:sz w:val="24"/>
          <w:szCs w:val="24"/>
        </w:rPr>
        <w:t>Chairman Kidder</w:t>
      </w:r>
      <w:r w:rsidR="00DB3293">
        <w:rPr>
          <w:sz w:val="24"/>
          <w:szCs w:val="24"/>
        </w:rPr>
        <w:t xml:space="preserve"> requested directors provide any additional comments and details on local workshops, projects or programs they are currently working on. </w:t>
      </w:r>
    </w:p>
    <w:p w:rsidR="00AC0BB4" w:rsidRPr="0090589B" w:rsidRDefault="00DB3293" w:rsidP="00AC0BB4">
      <w:pPr>
        <w:rPr>
          <w:b/>
          <w:sz w:val="24"/>
          <w:szCs w:val="24"/>
          <w:u w:val="single"/>
        </w:rPr>
      </w:pPr>
      <w:r w:rsidRPr="0090589B">
        <w:rPr>
          <w:b/>
          <w:sz w:val="24"/>
          <w:szCs w:val="24"/>
          <w:u w:val="single"/>
        </w:rPr>
        <w:t>Executive Session</w:t>
      </w:r>
    </w:p>
    <w:p w:rsidR="00DB3293" w:rsidRPr="0090589B" w:rsidRDefault="00DB3293" w:rsidP="00AC0BB4">
      <w:pPr>
        <w:rPr>
          <w:rFonts w:cs="Arial"/>
          <w:i/>
          <w:sz w:val="24"/>
        </w:rPr>
      </w:pPr>
      <w:r w:rsidRPr="0090589B">
        <w:rPr>
          <w:rFonts w:cs="Arial"/>
          <w:i/>
          <w:sz w:val="24"/>
        </w:rPr>
        <w:t>Chairman Kidder moved the meeting to Executive Session at 1:30 p.m.</w:t>
      </w:r>
    </w:p>
    <w:p w:rsidR="00DB3293" w:rsidRPr="0090589B" w:rsidRDefault="00DB3293" w:rsidP="00AC0BB4">
      <w:pPr>
        <w:rPr>
          <w:rFonts w:cs="Arial"/>
          <w:i/>
          <w:sz w:val="24"/>
        </w:rPr>
      </w:pPr>
      <w:r w:rsidRPr="0090589B">
        <w:rPr>
          <w:rFonts w:cs="Arial"/>
          <w:i/>
          <w:sz w:val="24"/>
        </w:rPr>
        <w:t>All guest and some staff left the meeting at this time and the board then met in executive session.</w:t>
      </w:r>
    </w:p>
    <w:p w:rsidR="00720595" w:rsidRPr="0090589B" w:rsidRDefault="00720595" w:rsidP="00AC0BB4">
      <w:pPr>
        <w:rPr>
          <w:rFonts w:cs="Arial"/>
          <w:i/>
          <w:sz w:val="24"/>
        </w:rPr>
      </w:pPr>
      <w:r w:rsidRPr="0090589B">
        <w:rPr>
          <w:rFonts w:cs="Arial"/>
          <w:i/>
          <w:sz w:val="24"/>
        </w:rPr>
        <w:t>In the Executive Session the Board discussed the Nominations Committee,</w:t>
      </w:r>
      <w:r w:rsidR="0090589B" w:rsidRPr="0090589B">
        <w:rPr>
          <w:rFonts w:cs="Arial"/>
          <w:i/>
          <w:sz w:val="24"/>
        </w:rPr>
        <w:t xml:space="preserve"> Clearinghouse and grantee issues and the 2014 Dra</w:t>
      </w:r>
      <w:r w:rsidR="00BE66BC">
        <w:rPr>
          <w:rFonts w:cs="Arial"/>
          <w:i/>
          <w:sz w:val="24"/>
        </w:rPr>
        <w:t>f</w:t>
      </w:r>
      <w:r w:rsidR="0090589B" w:rsidRPr="0090589B">
        <w:rPr>
          <w:rFonts w:cs="Arial"/>
          <w:i/>
          <w:sz w:val="24"/>
        </w:rPr>
        <w:t>t Annual Strategy</w:t>
      </w:r>
      <w:r w:rsidRPr="0090589B">
        <w:rPr>
          <w:rFonts w:cs="Arial"/>
          <w:i/>
          <w:sz w:val="24"/>
        </w:rPr>
        <w:t xml:space="preserve"> </w:t>
      </w:r>
    </w:p>
    <w:p w:rsidR="00DB3293" w:rsidRPr="00DB3293" w:rsidRDefault="00DB3293" w:rsidP="00AC0BB4">
      <w:pPr>
        <w:rPr>
          <w:b/>
          <w:sz w:val="24"/>
          <w:szCs w:val="24"/>
          <w:u w:val="single"/>
        </w:rPr>
      </w:pPr>
      <w:r w:rsidRPr="00DB3293">
        <w:rPr>
          <w:b/>
          <w:sz w:val="24"/>
          <w:szCs w:val="24"/>
          <w:u w:val="single"/>
        </w:rPr>
        <w:t>Adjournment</w:t>
      </w:r>
    </w:p>
    <w:p w:rsidR="00DB3293" w:rsidRDefault="00DB3293" w:rsidP="00DB3293">
      <w:pPr>
        <w:rPr>
          <w:sz w:val="24"/>
          <w:szCs w:val="24"/>
        </w:rPr>
      </w:pPr>
      <w:r>
        <w:rPr>
          <w:sz w:val="24"/>
          <w:szCs w:val="24"/>
        </w:rPr>
        <w:t>There being no further business, the meeting was adjourned at 3:15 p.m.</w:t>
      </w:r>
    </w:p>
    <w:p w:rsidR="00BE66BC" w:rsidRDefault="00BE66BC" w:rsidP="00DB3293">
      <w:pPr>
        <w:rPr>
          <w:sz w:val="24"/>
          <w:szCs w:val="24"/>
        </w:rPr>
      </w:pPr>
    </w:p>
    <w:p w:rsidR="00DB3293" w:rsidRDefault="00DB3293" w:rsidP="00DB3293">
      <w:pPr>
        <w:rPr>
          <w:rFonts w:cs="Arial"/>
        </w:rPr>
      </w:pPr>
      <w:r w:rsidRPr="005D1342">
        <w:rPr>
          <w:rFonts w:cs="Arial"/>
        </w:rPr>
        <w:t xml:space="preserve">Respectfully submitted, </w:t>
      </w:r>
    </w:p>
    <w:p w:rsidR="00DB3293" w:rsidRDefault="00DB3293" w:rsidP="00DB3293">
      <w:pPr>
        <w:rPr>
          <w:rFonts w:cs="Arial"/>
        </w:rPr>
      </w:pPr>
      <w:r w:rsidRPr="005D1342">
        <w:rPr>
          <w:rFonts w:cs="Arial"/>
        </w:rPr>
        <w:t xml:space="preserve">Amber Gardner </w:t>
      </w:r>
    </w:p>
    <w:p w:rsidR="00DB3293" w:rsidRPr="00DB3293" w:rsidRDefault="00DB3293" w:rsidP="00DB3293">
      <w:pPr>
        <w:rPr>
          <w:sz w:val="24"/>
          <w:szCs w:val="24"/>
        </w:rPr>
      </w:pPr>
      <w:r w:rsidRPr="005D1342">
        <w:rPr>
          <w:rFonts w:cs="Arial"/>
        </w:rPr>
        <w:t xml:space="preserve">Clearinghouse </w:t>
      </w:r>
      <w:r>
        <w:rPr>
          <w:rFonts w:cs="Arial"/>
        </w:rPr>
        <w:t>Administrator</w:t>
      </w:r>
    </w:p>
    <w:p w:rsidR="003D7913" w:rsidRDefault="003D7913" w:rsidP="00AC0BB4">
      <w:pPr>
        <w:rPr>
          <w:b/>
          <w:szCs w:val="24"/>
        </w:rPr>
      </w:pPr>
      <w:r w:rsidRPr="00DB3293">
        <w:rPr>
          <w:b/>
          <w:szCs w:val="24"/>
        </w:rPr>
        <w:t>Next Board Meeting:  May 15</w:t>
      </w:r>
      <w:r w:rsidRPr="00DB3293">
        <w:rPr>
          <w:b/>
          <w:szCs w:val="24"/>
          <w:vertAlign w:val="superscript"/>
        </w:rPr>
        <w:t>th</w:t>
      </w:r>
      <w:r w:rsidRPr="00DB3293">
        <w:rPr>
          <w:b/>
          <w:szCs w:val="24"/>
        </w:rPr>
        <w:t xml:space="preserve"> Diamond Bar AQMD Center -- May 14</w:t>
      </w:r>
      <w:r w:rsidRPr="00DB3293">
        <w:rPr>
          <w:b/>
          <w:szCs w:val="24"/>
          <w:vertAlign w:val="superscript"/>
        </w:rPr>
        <w:t>th</w:t>
      </w:r>
      <w:r w:rsidRPr="00DB3293">
        <w:rPr>
          <w:b/>
          <w:szCs w:val="24"/>
        </w:rPr>
        <w:t xml:space="preserve"> RAST FIRE SUMMIT – AQMD, Diamond Bar</w:t>
      </w:r>
    </w:p>
    <w:sectPr w:rsidR="003D7913" w:rsidSect="00266C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B0" w:rsidRDefault="00283BB0" w:rsidP="00392507">
      <w:pPr>
        <w:spacing w:after="0" w:line="240" w:lineRule="auto"/>
      </w:pPr>
      <w:r>
        <w:separator/>
      </w:r>
    </w:p>
  </w:endnote>
  <w:endnote w:type="continuationSeparator" w:id="0">
    <w:p w:rsidR="00283BB0" w:rsidRDefault="00283BB0" w:rsidP="00392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204"/>
      <w:docPartObj>
        <w:docPartGallery w:val="Page Numbers (Bottom of Page)"/>
        <w:docPartUnique/>
      </w:docPartObj>
    </w:sdtPr>
    <w:sdtContent>
      <w:p w:rsidR="001233B9" w:rsidRDefault="00BF7384">
        <w:pPr>
          <w:pStyle w:val="Footer"/>
          <w:jc w:val="right"/>
        </w:pPr>
        <w:fldSimple w:instr=" PAGE   \* MERGEFORMAT ">
          <w:r w:rsidR="00B41271">
            <w:rPr>
              <w:noProof/>
            </w:rPr>
            <w:t>2</w:t>
          </w:r>
        </w:fldSimple>
      </w:p>
    </w:sdtContent>
  </w:sdt>
  <w:p w:rsidR="001233B9" w:rsidRDefault="00123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B0" w:rsidRDefault="00283BB0" w:rsidP="00392507">
      <w:pPr>
        <w:spacing w:after="0" w:line="240" w:lineRule="auto"/>
      </w:pPr>
      <w:r>
        <w:separator/>
      </w:r>
    </w:p>
  </w:footnote>
  <w:footnote w:type="continuationSeparator" w:id="0">
    <w:p w:rsidR="00283BB0" w:rsidRDefault="00283BB0" w:rsidP="00392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695"/>
    <w:multiLevelType w:val="hybridMultilevel"/>
    <w:tmpl w:val="EAB4AF06"/>
    <w:lvl w:ilvl="0" w:tplc="1C925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5348D"/>
    <w:multiLevelType w:val="hybridMultilevel"/>
    <w:tmpl w:val="4C66508A"/>
    <w:lvl w:ilvl="0" w:tplc="9508EB30">
      <w:start w:val="20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E64C14"/>
    <w:multiLevelType w:val="hybridMultilevel"/>
    <w:tmpl w:val="58041E44"/>
    <w:lvl w:ilvl="0" w:tplc="FF949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174D7E"/>
    <w:multiLevelType w:val="hybridMultilevel"/>
    <w:tmpl w:val="722C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14464A"/>
    <w:rsid w:val="00017E98"/>
    <w:rsid w:val="00025753"/>
    <w:rsid w:val="0006307D"/>
    <w:rsid w:val="00095756"/>
    <w:rsid w:val="000D28AB"/>
    <w:rsid w:val="000E1F86"/>
    <w:rsid w:val="001233B9"/>
    <w:rsid w:val="0014464A"/>
    <w:rsid w:val="0018593E"/>
    <w:rsid w:val="00193A9D"/>
    <w:rsid w:val="001E5532"/>
    <w:rsid w:val="00227F7F"/>
    <w:rsid w:val="00231286"/>
    <w:rsid w:val="00264EBA"/>
    <w:rsid w:val="002656AE"/>
    <w:rsid w:val="00266C5D"/>
    <w:rsid w:val="00283BB0"/>
    <w:rsid w:val="002A5685"/>
    <w:rsid w:val="002C2466"/>
    <w:rsid w:val="002E26B5"/>
    <w:rsid w:val="003002A6"/>
    <w:rsid w:val="00392507"/>
    <w:rsid w:val="003B6904"/>
    <w:rsid w:val="003D7913"/>
    <w:rsid w:val="003D7B73"/>
    <w:rsid w:val="0042369A"/>
    <w:rsid w:val="00435C0E"/>
    <w:rsid w:val="00456569"/>
    <w:rsid w:val="00460C62"/>
    <w:rsid w:val="004927E7"/>
    <w:rsid w:val="004F45A8"/>
    <w:rsid w:val="005B6AF4"/>
    <w:rsid w:val="006079DD"/>
    <w:rsid w:val="006379A8"/>
    <w:rsid w:val="00665F26"/>
    <w:rsid w:val="006861CA"/>
    <w:rsid w:val="006E3312"/>
    <w:rsid w:val="00720595"/>
    <w:rsid w:val="00720B62"/>
    <w:rsid w:val="00766447"/>
    <w:rsid w:val="00792036"/>
    <w:rsid w:val="007A16C4"/>
    <w:rsid w:val="007B1BCF"/>
    <w:rsid w:val="007D11EB"/>
    <w:rsid w:val="00847D59"/>
    <w:rsid w:val="00850FA6"/>
    <w:rsid w:val="008A3D5E"/>
    <w:rsid w:val="0090589B"/>
    <w:rsid w:val="009910F3"/>
    <w:rsid w:val="009C70AF"/>
    <w:rsid w:val="009E5B32"/>
    <w:rsid w:val="00A24B44"/>
    <w:rsid w:val="00AB4D4F"/>
    <w:rsid w:val="00AC0BB4"/>
    <w:rsid w:val="00B41271"/>
    <w:rsid w:val="00B568AE"/>
    <w:rsid w:val="00BE66BC"/>
    <w:rsid w:val="00BF7384"/>
    <w:rsid w:val="00C044B8"/>
    <w:rsid w:val="00C57EA9"/>
    <w:rsid w:val="00D30648"/>
    <w:rsid w:val="00D559F8"/>
    <w:rsid w:val="00D754EF"/>
    <w:rsid w:val="00DB04C8"/>
    <w:rsid w:val="00DB3293"/>
    <w:rsid w:val="00E346D4"/>
    <w:rsid w:val="00E75686"/>
    <w:rsid w:val="00F420C5"/>
    <w:rsid w:val="00F83059"/>
    <w:rsid w:val="00F858B3"/>
    <w:rsid w:val="00FC5CAE"/>
    <w:rsid w:val="00FE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4A"/>
    <w:pPr>
      <w:ind w:left="720"/>
      <w:contextualSpacing/>
    </w:pPr>
  </w:style>
  <w:style w:type="paragraph" w:styleId="Header">
    <w:name w:val="header"/>
    <w:basedOn w:val="Normal"/>
    <w:link w:val="HeaderChar"/>
    <w:uiPriority w:val="99"/>
    <w:semiHidden/>
    <w:unhideWhenUsed/>
    <w:rsid w:val="00392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507"/>
  </w:style>
  <w:style w:type="paragraph" w:styleId="Footer">
    <w:name w:val="footer"/>
    <w:basedOn w:val="Normal"/>
    <w:link w:val="FooterChar"/>
    <w:uiPriority w:val="99"/>
    <w:unhideWhenUsed/>
    <w:rsid w:val="0039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07"/>
  </w:style>
  <w:style w:type="character" w:styleId="Hyperlink">
    <w:name w:val="Hyperlink"/>
    <w:basedOn w:val="DefaultParagraphFont"/>
    <w:uiPriority w:val="99"/>
    <w:unhideWhenUsed/>
    <w:rsid w:val="007920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eadap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2013-12-05T20:39:00Z</cp:lastPrinted>
  <dcterms:created xsi:type="dcterms:W3CDTF">2014-02-28T18:47:00Z</dcterms:created>
  <dcterms:modified xsi:type="dcterms:W3CDTF">2014-02-28T18:47:00Z</dcterms:modified>
</cp:coreProperties>
</file>